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bookmarkStart w:id="0" w:name="block-69373425"/>
      <w:r w:rsidRPr="00EA0ED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bookmarkStart w:id="1" w:name="b9bd104d-6082-47bd-8132-2766a2040a6c"/>
      <w:r w:rsidRPr="00EA0ED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Ростовской области</w:t>
      </w:r>
      <w:bookmarkEnd w:id="1"/>
      <w:r w:rsidRPr="00EA0ED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bookmarkStart w:id="2" w:name="34df4a62-8dcd-4a78-a0bb-c2323fe584ec"/>
      <w:r w:rsidRPr="00EA0EDC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5C0DBB" w:rsidTr="000D4161">
        <w:tc>
          <w:tcPr>
            <w:tcW w:w="3114" w:type="dxa"/>
          </w:tcPr>
          <w:p w:rsidR="00C53FFE" w:rsidRPr="0040209D" w:rsidRDefault="0096238D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9623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9623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623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Т.А.</w:t>
            </w:r>
          </w:p>
          <w:p w:rsidR="004E6975" w:rsidRDefault="00EA0ED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="0096238D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C0DB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6238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623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по УР</w:t>
            </w:r>
          </w:p>
          <w:p w:rsidR="004E6975" w:rsidRDefault="009623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623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И.А.</w:t>
            </w:r>
          </w:p>
          <w:p w:rsidR="004E6975" w:rsidRDefault="00EA0ED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="0096238D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C0DB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623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623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96238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6238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EA0ED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5C0D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99                        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96238D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="0096238D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6238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C0DB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8634177)</w:t>
      </w: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A83ACB" w:rsidRPr="00EA0EDC" w:rsidRDefault="0096238D">
      <w:pPr>
        <w:spacing w:after="0" w:line="408" w:lineRule="auto"/>
        <w:ind w:left="120"/>
        <w:jc w:val="center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>
      <w:pPr>
        <w:spacing w:after="0"/>
        <w:ind w:left="120"/>
        <w:jc w:val="center"/>
        <w:rPr>
          <w:lang w:val="ru-RU"/>
        </w:rPr>
      </w:pPr>
    </w:p>
    <w:p w:rsidR="00A83ACB" w:rsidRPr="00EA0EDC" w:rsidRDefault="00A83ACB" w:rsidP="00EA0EDC">
      <w:pPr>
        <w:spacing w:after="0"/>
        <w:rPr>
          <w:lang w:val="ru-RU"/>
        </w:rPr>
      </w:pPr>
    </w:p>
    <w:p w:rsidR="00A83ACB" w:rsidRPr="00EA0EDC" w:rsidRDefault="0096238D">
      <w:pPr>
        <w:spacing w:after="0"/>
        <w:ind w:left="120"/>
        <w:jc w:val="center"/>
        <w:rPr>
          <w:lang w:val="ru-RU"/>
        </w:rPr>
      </w:pPr>
      <w:bookmarkStart w:id="3" w:name="6129fc25-1484-4cce-a161-840ff826026d"/>
      <w:r w:rsidRPr="00EA0EDC">
        <w:rPr>
          <w:rFonts w:ascii="Times New Roman" w:hAnsi="Times New Roman"/>
          <w:b/>
          <w:color w:val="000000"/>
          <w:sz w:val="28"/>
          <w:lang w:val="ru-RU"/>
        </w:rPr>
        <w:t>с.Хлебодарное 2025</w:t>
      </w:r>
      <w:bookmarkEnd w:id="3"/>
      <w:r w:rsidRPr="00EA0ED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614f64-10de-4f5c-96b5-e9621fb5538a"/>
      <w:r w:rsidRPr="00EA0EDC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  <w:r w:rsidR="00FA391F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A83ACB" w:rsidRPr="00EA0EDC" w:rsidRDefault="00A83ACB">
      <w:pPr>
        <w:rPr>
          <w:lang w:val="ru-RU"/>
        </w:rPr>
        <w:sectPr w:rsidR="00A83ACB" w:rsidRPr="00EA0EDC">
          <w:pgSz w:w="11906" w:h="16383"/>
          <w:pgMar w:top="1134" w:right="850" w:bottom="1134" w:left="1701" w:header="720" w:footer="720" w:gutter="0"/>
          <w:cols w:space="720"/>
        </w:sectPr>
      </w:pPr>
    </w:p>
    <w:p w:rsidR="00A83ACB" w:rsidRPr="00EA0EDC" w:rsidRDefault="00A83ACB">
      <w:pPr>
        <w:spacing w:after="0" w:line="264" w:lineRule="auto"/>
        <w:ind w:left="120"/>
        <w:jc w:val="both"/>
        <w:rPr>
          <w:lang w:val="ru-RU"/>
        </w:rPr>
      </w:pPr>
      <w:bookmarkStart w:id="5" w:name="block-69373429"/>
      <w:bookmarkEnd w:id="0"/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освоения программы по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изобразительному искусству, тематическое планирование.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A83ACB" w:rsidRPr="00EA0EDC" w:rsidRDefault="00A83ACB">
      <w:pPr>
        <w:spacing w:after="0"/>
        <w:ind w:left="120"/>
        <w:rPr>
          <w:lang w:val="ru-RU"/>
        </w:rPr>
      </w:pPr>
      <w:bookmarkStart w:id="6" w:name="_Toc141079005"/>
      <w:bookmarkEnd w:id="6"/>
    </w:p>
    <w:p w:rsidR="00A83ACB" w:rsidRPr="00EA0EDC" w:rsidRDefault="00A83ACB">
      <w:pPr>
        <w:spacing w:after="0"/>
        <w:ind w:left="120"/>
        <w:jc w:val="both"/>
        <w:rPr>
          <w:lang w:val="ru-RU"/>
        </w:rPr>
      </w:pP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духовной культуры обучающихся, формирование активной эстетической </w:t>
      </w: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7" w:name="3b6b0d1b-a3e8-474a-8c9a-11f43040876f"/>
      <w:r w:rsidRPr="00EA0EDC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7"/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 w:line="264" w:lineRule="auto"/>
        <w:ind w:left="120"/>
        <w:jc w:val="both"/>
        <w:rPr>
          <w:lang w:val="ru-RU"/>
        </w:rPr>
      </w:pPr>
    </w:p>
    <w:p w:rsidR="00A83ACB" w:rsidRPr="00EA0EDC" w:rsidRDefault="00A83ACB">
      <w:pPr>
        <w:rPr>
          <w:lang w:val="ru-RU"/>
        </w:rPr>
        <w:sectPr w:rsidR="00A83ACB" w:rsidRPr="00EA0EDC">
          <w:pgSz w:w="11906" w:h="16383"/>
          <w:pgMar w:top="1134" w:right="850" w:bottom="1134" w:left="1701" w:header="720" w:footer="720" w:gutter="0"/>
          <w:cols w:space="720"/>
        </w:sectPr>
      </w:pP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bookmarkStart w:id="8" w:name="block-69373426"/>
      <w:bookmarkEnd w:id="5"/>
      <w:r w:rsidRPr="00EA0ED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83ACB" w:rsidRPr="00EA0EDC" w:rsidRDefault="00A83ACB">
      <w:pPr>
        <w:spacing w:after="0"/>
        <w:ind w:left="120"/>
        <w:rPr>
          <w:lang w:val="ru-RU"/>
        </w:rPr>
      </w:pPr>
      <w:bookmarkStart w:id="9" w:name="_Toc141079007"/>
      <w:bookmarkEnd w:id="9"/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96238D">
      <w:pPr>
        <w:spacing w:after="0"/>
        <w:ind w:left="120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Портрет человека по памяти и представлению использованием натуры. Выражение в портрете (автопортрете) характера человека, особенностей его </w:t>
      </w: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EA0EDC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A83ACB" w:rsidRPr="00EA0EDC" w:rsidRDefault="00A83ACB">
      <w:pPr>
        <w:spacing w:after="0"/>
        <w:ind w:left="120"/>
        <w:rPr>
          <w:lang w:val="ru-RU"/>
        </w:rPr>
      </w:pPr>
      <w:bookmarkStart w:id="10" w:name="_Toc141079010"/>
      <w:bookmarkEnd w:id="10"/>
    </w:p>
    <w:p w:rsidR="00A83ACB" w:rsidRPr="00EA0EDC" w:rsidRDefault="00A83ACB">
      <w:pPr>
        <w:rPr>
          <w:lang w:val="ru-RU"/>
        </w:rPr>
        <w:sectPr w:rsidR="00A83ACB" w:rsidRPr="00EA0EDC">
          <w:pgSz w:w="11906" w:h="16383"/>
          <w:pgMar w:top="1134" w:right="850" w:bottom="1134" w:left="1701" w:header="720" w:footer="720" w:gutter="0"/>
          <w:cols w:space="720"/>
        </w:sectPr>
      </w:pP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bookmarkStart w:id="11" w:name="block-69373423"/>
      <w:bookmarkEnd w:id="8"/>
      <w:r w:rsidRPr="00EA0ED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A83ACB" w:rsidRPr="00EA0EDC" w:rsidRDefault="00A83ACB">
      <w:pPr>
        <w:spacing w:after="0" w:line="264" w:lineRule="auto"/>
        <w:ind w:left="120"/>
        <w:jc w:val="both"/>
        <w:rPr>
          <w:lang w:val="ru-RU"/>
        </w:rPr>
      </w:pP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83ACB" w:rsidRPr="00EA0EDC" w:rsidRDefault="00A83ACB">
      <w:pPr>
        <w:spacing w:after="0" w:line="264" w:lineRule="auto"/>
        <w:ind w:left="120"/>
        <w:jc w:val="both"/>
        <w:rPr>
          <w:lang w:val="ru-RU"/>
        </w:rPr>
      </w:pP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>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:rsidR="00A83ACB" w:rsidRPr="00EA0EDC" w:rsidRDefault="00A83ACB">
      <w:pPr>
        <w:spacing w:after="0"/>
        <w:ind w:left="120"/>
        <w:rPr>
          <w:lang w:val="ru-RU"/>
        </w:rPr>
      </w:pPr>
      <w:bookmarkStart w:id="13" w:name="_Toc141079013"/>
      <w:bookmarkEnd w:id="13"/>
    </w:p>
    <w:p w:rsidR="00A83ACB" w:rsidRPr="00EA0EDC" w:rsidRDefault="00A83ACB">
      <w:pPr>
        <w:spacing w:after="0"/>
        <w:ind w:left="120"/>
        <w:jc w:val="both"/>
        <w:rPr>
          <w:lang w:val="ru-RU"/>
        </w:rPr>
      </w:pP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83ACB" w:rsidRPr="00EA0EDC" w:rsidRDefault="00A83ACB">
      <w:pPr>
        <w:spacing w:after="0"/>
        <w:ind w:left="120"/>
        <w:rPr>
          <w:lang w:val="ru-RU"/>
        </w:rPr>
      </w:pP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A83ACB" w:rsidRPr="00EA0EDC" w:rsidRDefault="00A83ACB">
      <w:pPr>
        <w:spacing w:after="0" w:line="264" w:lineRule="auto"/>
        <w:ind w:left="120"/>
        <w:jc w:val="both"/>
        <w:rPr>
          <w:lang w:val="ru-RU"/>
        </w:rPr>
      </w:pP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A83ACB" w:rsidRPr="00EA0EDC" w:rsidRDefault="00A83ACB">
      <w:pPr>
        <w:spacing w:after="0" w:line="252" w:lineRule="auto"/>
        <w:ind w:left="120"/>
        <w:jc w:val="both"/>
        <w:rPr>
          <w:lang w:val="ru-RU"/>
        </w:rPr>
      </w:pPr>
    </w:p>
    <w:p w:rsidR="00A83ACB" w:rsidRPr="00EA0EDC" w:rsidRDefault="0096238D">
      <w:pPr>
        <w:spacing w:after="0" w:line="252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83ACB" w:rsidRPr="00EA0EDC" w:rsidRDefault="0096238D">
      <w:pPr>
        <w:spacing w:after="0" w:line="252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A83ACB" w:rsidRPr="00EA0EDC" w:rsidRDefault="00A83ACB">
      <w:pPr>
        <w:spacing w:after="0" w:line="252" w:lineRule="auto"/>
        <w:ind w:left="120"/>
        <w:jc w:val="both"/>
        <w:rPr>
          <w:lang w:val="ru-RU"/>
        </w:rPr>
      </w:pPr>
    </w:p>
    <w:p w:rsidR="00A83ACB" w:rsidRPr="00EA0EDC" w:rsidRDefault="0096238D">
      <w:pPr>
        <w:spacing w:after="0" w:line="252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83ACB" w:rsidRPr="00EA0EDC" w:rsidRDefault="0096238D">
      <w:pPr>
        <w:spacing w:after="0" w:line="252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A83ACB" w:rsidRPr="00EA0EDC" w:rsidRDefault="0096238D">
      <w:pPr>
        <w:spacing w:after="0" w:line="252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соблюдать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порядок в окружающем пространстве и бережно относясь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к используемым материалам;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A83ACB" w:rsidRPr="00EA0EDC" w:rsidRDefault="00A83ACB">
      <w:pPr>
        <w:spacing w:after="0"/>
        <w:ind w:left="120"/>
        <w:rPr>
          <w:lang w:val="ru-RU"/>
        </w:rPr>
      </w:pPr>
      <w:bookmarkStart w:id="14" w:name="_Toc124264882"/>
      <w:bookmarkStart w:id="15" w:name="_Toc141079014"/>
      <w:bookmarkEnd w:id="14"/>
      <w:bookmarkEnd w:id="15"/>
    </w:p>
    <w:p w:rsidR="00A83ACB" w:rsidRPr="00EA0EDC" w:rsidRDefault="00A83ACB">
      <w:pPr>
        <w:spacing w:after="0"/>
        <w:ind w:left="120"/>
        <w:jc w:val="both"/>
        <w:rPr>
          <w:lang w:val="ru-RU"/>
        </w:rPr>
      </w:pP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A0EDC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A0ED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Создавать практическую творческую работу – поздравительную открытку, совмещая в ней шрифт и изображение.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«Декоративно-прикладное искусство»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A83ACB" w:rsidRPr="00EA0EDC" w:rsidRDefault="0096238D">
      <w:pPr>
        <w:spacing w:after="0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 xml:space="preserve"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</w:t>
      </w: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>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  <w:proofErr w:type="gramEnd"/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Называть основные жанры живописи, графики и скульптуры, определяемые предметом изображения.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proofErr w:type="gramStart"/>
      <w:r w:rsidRPr="00EA0EDC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  <w:proofErr w:type="gramEnd"/>
    </w:p>
    <w:p w:rsidR="00A83ACB" w:rsidRPr="00EA0EDC" w:rsidRDefault="0096238D">
      <w:pPr>
        <w:spacing w:after="0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EA0EDC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Государственная Третьяковская галерея, Государственный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A83ACB" w:rsidRPr="00EA0EDC" w:rsidRDefault="0096238D">
      <w:pPr>
        <w:spacing w:after="0" w:line="264" w:lineRule="auto"/>
        <w:ind w:left="120"/>
        <w:jc w:val="both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Осваивать приёмы редактирования цифровых фотографий с помощью компьютерной программы </w:t>
      </w:r>
      <w:r>
        <w:rPr>
          <w:rFonts w:ascii="Times New Roman" w:hAnsi="Times New Roman"/>
          <w:color w:val="000000"/>
          <w:sz w:val="28"/>
        </w:rPr>
        <w:t>Picture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EA0EDC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A83ACB" w:rsidRPr="00EA0EDC" w:rsidRDefault="0096238D">
      <w:pPr>
        <w:spacing w:after="0" w:line="264" w:lineRule="auto"/>
        <w:ind w:firstLine="600"/>
        <w:jc w:val="both"/>
        <w:rPr>
          <w:lang w:val="ru-RU"/>
        </w:rPr>
      </w:pPr>
      <w:r w:rsidRPr="00EA0EDC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A83ACB" w:rsidRPr="00EA0EDC" w:rsidRDefault="00A83ACB">
      <w:pPr>
        <w:rPr>
          <w:lang w:val="ru-RU"/>
        </w:rPr>
        <w:sectPr w:rsidR="00A83ACB" w:rsidRPr="00EA0EDC">
          <w:pgSz w:w="11906" w:h="16383"/>
          <w:pgMar w:top="1134" w:right="850" w:bottom="1134" w:left="1701" w:header="720" w:footer="720" w:gutter="0"/>
          <w:cols w:space="720"/>
        </w:sectPr>
      </w:pPr>
    </w:p>
    <w:p w:rsidR="00A83ACB" w:rsidRDefault="0096238D">
      <w:pPr>
        <w:spacing w:after="0"/>
        <w:ind w:left="120"/>
      </w:pPr>
      <w:bookmarkStart w:id="16" w:name="block-69373424"/>
      <w:bookmarkEnd w:id="11"/>
      <w:r w:rsidRPr="00EA0ED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83ACB" w:rsidRDefault="009623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A83AC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83ACB" w:rsidRDefault="00A83ACB">
            <w:pPr>
              <w:spacing w:after="0"/>
              <w:ind w:left="135"/>
            </w:pPr>
          </w:p>
        </w:tc>
      </w:tr>
      <w:tr w:rsidR="00A83A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</w:tr>
      <w:tr w:rsidR="00A83ACB" w:rsidRPr="005C0DB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83ACB" w:rsidRDefault="00A83ACB"/>
        </w:tc>
      </w:tr>
    </w:tbl>
    <w:p w:rsidR="00A83ACB" w:rsidRDefault="00A83ACB">
      <w:pPr>
        <w:sectPr w:rsidR="00A83A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ACB" w:rsidRDefault="0096238D" w:rsidP="005C0DBB">
      <w:pPr>
        <w:spacing w:after="0"/>
        <w:ind w:left="120"/>
        <w:sectPr w:rsidR="00A83AC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A83ACB" w:rsidRDefault="00A83ACB">
      <w:pPr>
        <w:sectPr w:rsidR="00A83A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ACB" w:rsidRDefault="0096238D">
      <w:pPr>
        <w:spacing w:after="0"/>
        <w:ind w:left="120"/>
      </w:pPr>
      <w:bookmarkStart w:id="17" w:name="block-69373427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83ACB" w:rsidRDefault="009623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63"/>
        <w:gridCol w:w="3839"/>
        <w:gridCol w:w="1203"/>
        <w:gridCol w:w="1841"/>
        <w:gridCol w:w="1910"/>
        <w:gridCol w:w="1423"/>
        <w:gridCol w:w="2861"/>
      </w:tblGrid>
      <w:tr w:rsidR="00A83ACB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83ACB" w:rsidRDefault="00A83ACB">
            <w:pPr>
              <w:spacing w:after="0"/>
              <w:ind w:left="135"/>
            </w:pPr>
          </w:p>
        </w:tc>
      </w:tr>
      <w:tr w:rsidR="00A83A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3ACB" w:rsidRDefault="00A83A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ACB" w:rsidRDefault="00A83ACB"/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Поздравительная открытка. Создание поздравительной открытки в графическом редакторе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Парки, скверы, бульвары. </w:t>
            </w:r>
            <w:proofErr w:type="gramStart"/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Художник-ландшафтный</w:t>
            </w:r>
            <w:proofErr w:type="gramEnd"/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архитектор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транспорт. Фантазийный рисунок или </w:t>
            </w: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бумагопластика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Музей в жизни города. </w:t>
            </w: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Художественные музеи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17.03.2026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О чем рассказали натюрморты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исторические. Сюжетный рисунок-композиция, </w:t>
            </w:r>
            <w:proofErr w:type="gramStart"/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посвященная</w:t>
            </w:r>
            <w:proofErr w:type="gramEnd"/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знаменательному событию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 w:rsidRPr="005C0DB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26.05.2026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A83ACB" w:rsidRDefault="00A83ACB">
            <w:pPr>
              <w:spacing w:after="0"/>
              <w:ind w:left="135"/>
            </w:pPr>
          </w:p>
        </w:tc>
      </w:tr>
      <w:tr w:rsidR="00A83A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ACB" w:rsidRPr="00EA0EDC" w:rsidRDefault="0096238D">
            <w:pPr>
              <w:spacing w:after="0"/>
              <w:ind w:left="135"/>
              <w:rPr>
                <w:lang w:val="ru-RU"/>
              </w:rPr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 w:rsidRPr="00EA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A83ACB" w:rsidRDefault="009623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ACB" w:rsidRDefault="00A83ACB"/>
        </w:tc>
      </w:tr>
    </w:tbl>
    <w:p w:rsidR="00A83ACB" w:rsidRDefault="00A83ACB">
      <w:pPr>
        <w:sectPr w:rsidR="00A83A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ACB" w:rsidRDefault="0096238D">
      <w:pPr>
        <w:spacing w:after="0"/>
        <w:ind w:left="120"/>
      </w:pPr>
      <w:bookmarkStart w:id="18" w:name="block-69373428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83ACB" w:rsidRDefault="009623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83ACB" w:rsidRDefault="00A83ACB">
      <w:pPr>
        <w:spacing w:after="0" w:line="480" w:lineRule="auto"/>
        <w:ind w:left="120"/>
      </w:pPr>
    </w:p>
    <w:p w:rsidR="00A83ACB" w:rsidRDefault="00A83ACB">
      <w:pPr>
        <w:spacing w:after="0" w:line="480" w:lineRule="auto"/>
        <w:ind w:left="120"/>
      </w:pPr>
    </w:p>
    <w:p w:rsidR="00A83ACB" w:rsidRDefault="00A83ACB">
      <w:pPr>
        <w:spacing w:after="0"/>
        <w:ind w:left="120"/>
      </w:pPr>
    </w:p>
    <w:p w:rsidR="00A83ACB" w:rsidRDefault="009623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83ACB" w:rsidRDefault="00A83ACB">
      <w:pPr>
        <w:spacing w:after="0" w:line="480" w:lineRule="auto"/>
        <w:ind w:left="120"/>
      </w:pPr>
    </w:p>
    <w:p w:rsidR="00A83ACB" w:rsidRDefault="00A83ACB">
      <w:pPr>
        <w:spacing w:after="0"/>
        <w:ind w:left="120"/>
      </w:pPr>
    </w:p>
    <w:p w:rsidR="00A83ACB" w:rsidRPr="00EA0EDC" w:rsidRDefault="0096238D">
      <w:pPr>
        <w:spacing w:after="0" w:line="480" w:lineRule="auto"/>
        <w:ind w:left="120"/>
        <w:rPr>
          <w:lang w:val="ru-RU"/>
        </w:rPr>
      </w:pPr>
      <w:r w:rsidRPr="00EA0ED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83ACB" w:rsidRPr="00EA0EDC" w:rsidRDefault="00A83ACB">
      <w:pPr>
        <w:spacing w:after="0" w:line="480" w:lineRule="auto"/>
        <w:ind w:left="120"/>
        <w:rPr>
          <w:lang w:val="ru-RU"/>
        </w:rPr>
      </w:pPr>
    </w:p>
    <w:p w:rsidR="00A83ACB" w:rsidRPr="00EA0EDC" w:rsidRDefault="00A83ACB">
      <w:pPr>
        <w:rPr>
          <w:lang w:val="ru-RU"/>
        </w:rPr>
        <w:sectPr w:rsidR="00A83ACB" w:rsidRPr="00EA0EDC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96238D" w:rsidRPr="00EA0EDC" w:rsidRDefault="0096238D">
      <w:pPr>
        <w:rPr>
          <w:lang w:val="ru-RU"/>
        </w:rPr>
      </w:pPr>
    </w:p>
    <w:sectPr w:rsidR="0096238D" w:rsidRPr="00EA0EDC" w:rsidSect="00A83AC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83ACB"/>
    <w:rsid w:val="005C0DBB"/>
    <w:rsid w:val="00710A15"/>
    <w:rsid w:val="0096238D"/>
    <w:rsid w:val="00A83ACB"/>
    <w:rsid w:val="00EA0EDC"/>
    <w:rsid w:val="00FA3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83AC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83A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8a14b166" TargetMode="External"/><Relationship Id="rId18" Type="http://schemas.openxmlformats.org/officeDocument/2006/relationships/hyperlink" Target="https://m.edsoo.ru/8a14c35e" TargetMode="External"/><Relationship Id="rId26" Type="http://schemas.openxmlformats.org/officeDocument/2006/relationships/hyperlink" Target="https://m.edsoo.ru/8a14a7f2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m.edsoo.ru/8a14b8e6" TargetMode="External"/><Relationship Id="rId34" Type="http://schemas.openxmlformats.org/officeDocument/2006/relationships/hyperlink" Target="https://m.edsoo.ru/8a14c890" TargetMode="External"/><Relationship Id="rId7" Type="http://schemas.openxmlformats.org/officeDocument/2006/relationships/hyperlink" Target="https://m.edsoo.ru/7f411892" TargetMode="External"/><Relationship Id="rId12" Type="http://schemas.openxmlformats.org/officeDocument/2006/relationships/hyperlink" Target="https://m.edsoo.ru/8a14b2c4" TargetMode="External"/><Relationship Id="rId17" Type="http://schemas.openxmlformats.org/officeDocument/2006/relationships/hyperlink" Target="https://m.edsoo.ru/8a14929e" TargetMode="External"/><Relationship Id="rId25" Type="http://schemas.openxmlformats.org/officeDocument/2006/relationships/hyperlink" Target="https://m.edsoo.ru/8a14a45a" TargetMode="External"/><Relationship Id="rId33" Type="http://schemas.openxmlformats.org/officeDocument/2006/relationships/hyperlink" Target="https://m.edsoo.ru/8a149c3a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.edsoo.ru/8a1496ae" TargetMode="External"/><Relationship Id="rId20" Type="http://schemas.openxmlformats.org/officeDocument/2006/relationships/hyperlink" Target="https://m.edsoo.ru/8a14b6e8" TargetMode="External"/><Relationship Id="rId29" Type="http://schemas.openxmlformats.org/officeDocument/2006/relationships/hyperlink" Target="https://m.edsoo.ru/8a14a62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8a14cd18" TargetMode="External"/><Relationship Id="rId24" Type="http://schemas.openxmlformats.org/officeDocument/2006/relationships/hyperlink" Target="https://m.edsoo.ru/8a14a19e" TargetMode="External"/><Relationship Id="rId32" Type="http://schemas.openxmlformats.org/officeDocument/2006/relationships/hyperlink" Target="https://m.edsoo.ru/8a14c71e" TargetMode="External"/><Relationship Id="rId37" Type="http://schemas.openxmlformats.org/officeDocument/2006/relationships/hyperlink" Target="https://m.edsoo.ru/8a14acca" TargetMode="External"/><Relationship Id="rId5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c0e8" TargetMode="External"/><Relationship Id="rId23" Type="http://schemas.openxmlformats.org/officeDocument/2006/relationships/hyperlink" Target="https://m.edsoo.ru/8a14bd46" TargetMode="External"/><Relationship Id="rId28" Type="http://schemas.openxmlformats.org/officeDocument/2006/relationships/hyperlink" Target="https://m.edsoo.ru/8a14982a" TargetMode="External"/><Relationship Id="rId36" Type="http://schemas.openxmlformats.org/officeDocument/2006/relationships/hyperlink" Target="https://m.edsoo.ru/8a149abe" TargetMode="External"/><Relationship Id="rId10" Type="http://schemas.openxmlformats.org/officeDocument/2006/relationships/hyperlink" Target="https://m.edsoo.ru/8a14af2c" TargetMode="External"/><Relationship Id="rId19" Type="http://schemas.openxmlformats.org/officeDocument/2006/relationships/hyperlink" Target="https://m.edsoo.ru/8a14b490" TargetMode="External"/><Relationship Id="rId31" Type="http://schemas.openxmlformats.org/officeDocument/2006/relationships/hyperlink" Target="https://m.edsoo.ru/8a14ca48" TargetMode="External"/><Relationship Id="rId4" Type="http://schemas.openxmlformats.org/officeDocument/2006/relationships/hyperlink" Target="https://m.edsoo.ru/7f411892" TargetMode="External"/><Relationship Id="rId9" Type="http://schemas.openxmlformats.org/officeDocument/2006/relationships/hyperlink" Target="https://m.edsoo.ru/8a14a932" TargetMode="External"/><Relationship Id="rId14" Type="http://schemas.openxmlformats.org/officeDocument/2006/relationships/hyperlink" Target="https://m.edsoo.ru/8a1494d8" TargetMode="External"/><Relationship Id="rId22" Type="http://schemas.openxmlformats.org/officeDocument/2006/relationships/hyperlink" Target="https://m.edsoo.ru/8a14ba1c" TargetMode="External"/><Relationship Id="rId27" Type="http://schemas.openxmlformats.org/officeDocument/2006/relationships/hyperlink" Target="https://m.edsoo.ru/8a14996a" TargetMode="External"/><Relationship Id="rId30" Type="http://schemas.openxmlformats.org/officeDocument/2006/relationships/hyperlink" Target="https://m.edsoo.ru/8a14d0d8" TargetMode="External"/><Relationship Id="rId35" Type="http://schemas.openxmlformats.org/officeDocument/2006/relationships/hyperlink" Target="https://m.edsoo.ru/8a149e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5195</Words>
  <Characters>29614</Characters>
  <Application>Microsoft Office Word</Application>
  <DocSecurity>0</DocSecurity>
  <Lines>246</Lines>
  <Paragraphs>69</Paragraphs>
  <ScaleCrop>false</ScaleCrop>
  <Company>HP</Company>
  <LinksUpToDate>false</LinksUpToDate>
  <CharactersWithSpaces>34740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5</cp:revision>
  <dcterms:created xsi:type="dcterms:W3CDTF">2025-09-10T06:07:00Z</dcterms:created>
  <dcterms:modified xsi:type="dcterms:W3CDTF">2025-09-23T09:09:00Z</dcterms:modified>
</cp:coreProperties>
</file>